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D5" w:rsidRPr="00C5655D" w:rsidRDefault="00EE66D5" w:rsidP="00C56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EE66D5" w:rsidRPr="00C5655D" w:rsidRDefault="0022119E" w:rsidP="00C565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Бактерии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А1. К гетеротрофным бактериям не относятся: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бактерии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гниения;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  бактерии брожения;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зеленые бактерии;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болезнетворные бактерии.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А2. Одноклеточные организмы, имеющие оформленное ядро, относятся к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надцарству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Прокариоты;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3) Вирусы;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Эукариоты;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4) Бактерии.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А3. Споры бактерий выполняют функцию: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полового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размножения;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  бесполого размножения;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питания.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А4. Квашение капусты происходит благодаря деятельности ... бактерий.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Клубеньковых;  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азотфиксирующих;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молочнокислых;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хемотрофных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А5.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Прокариотические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организмы образуют царство: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Дробянки;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Животные;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Грибы.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А6. Бактерии, обитающие в желудке жвачных животных, являются: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хемосинтезирующими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мутуалистами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   в) анаэробными паразитами;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анаэробными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сапротрофами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1)а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, г;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б, г;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только б;   4) только в.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А7.Для бактериальной клетки, как и для клеток других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живых организмов, характерно: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наличие цитоплазмы; б) наличие ядра; в) наличие линейной молекулы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ДНК; 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деление митозом.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только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а, г;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б,</w:t>
      </w:r>
      <w:r w:rsidRPr="00C565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в, г.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А8. 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</w:rPr>
        <w:t>Фототрофные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одноклеточные 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</w:rPr>
        <w:t>прокариотические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организмы относятся к царству: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Животные;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3) Растения;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2)  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Грибы;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4) Бактерии.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А9.Одноклеточные или колониальные организмы, имеющие оформленное ядро, относятся к 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</w:rPr>
        <w:t>надцарству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Прокариоты;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    3) Вирусы;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Эукариоты;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4) Бактерии.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10.Паразитические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прокариотические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организмы относятся к царству: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3) Растения;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Грибы;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4) Бактерии.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А11.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Хемотрофные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прокариотические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организмы относятся к царству: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3) Растения;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Грибы;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4) Бактерии.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А12. Автотрофные ядерные организмы относятся к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надцарству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Растения;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3) Эукариоты;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Бактерии;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4) Прокариоты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А13. В отличие от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эукариотических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клеток для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прокариотических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клеток характерно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наличие:  1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 лизосом;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рибосом;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пластид;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А14.Для бактериальной клетки характерно наличие: а) стигмы; б) клеточной стенки; в) веретена деления; г)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немембранных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органоидов.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а,б</w:t>
      </w:r>
      <w:proofErr w:type="spellEnd"/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    2) а, в;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б, г;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в, г.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А15. Бактерии, вызывающие столбняк, чаще всего попадают в организм человека при: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 укусе насекомых;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загрязнении раны почвой;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употреблении несвежих продуктов питания;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употреблении некипяченой воды из открытых водоемов.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А16. Генетическая информация у бактерий содержится в: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митохондриях;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3) ядре;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нуклеоиде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4)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А17. Для бактерий характерно размножение: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вегетативным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путем прямого бинарного деления;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спорами;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половым путем.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А18. Бактерии размножаются: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спорами;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3) почкованием;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гаметами;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4) простым бинарным делением.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А19.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Мезосомы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бактерий представляют собой: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 органеллы выделения;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впячивания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цитоплазматической мембраны;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органеллы движения;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место запасания питательных веществ.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А20. В клетках бактерий есть ферменты, обеспечивающие клеточное дыхание. Они располагаются в: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митохондриях;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3)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нуклеосомах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мезосомах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4) рибосомах.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А21. Бактерии, вызывающие туберкулез, попадают в организм человека: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воздушно-капельным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при переливании крови;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при загрязнения раны почвой;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при употреблении некипяченой воды из открытых водоемов.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А22. Генетический материал у бактерий представлен: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одноцепочечной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молекулой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РНК;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двуцепочечной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молекулой РНК;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кольцевой молекулой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ДНК;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линейной молекулой ДНК.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А23. Споры бактерий — это: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 покоящаяся бактериальная клетка с защитной оболочкой;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результат слияния двух бактерий;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результат бесполого размножения;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результат полового размножения.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А24. Для профилактики ряда бактериальных инфекционных заболеваний человека: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 принимают антибиотики;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проводят вакцинацию;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используют бактериофагов;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делают переливание крови.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А25. Споры у бактерий служат для: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размножения;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питания;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переживания неблагоприятных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анаэробного дыхания.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А26. Для предупреждения ряда инфекционных заболеваний человека, вызываемых бактериями: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 делают профилактические прививки;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систематически употребляют антибиотики;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используют лечебные сыворотки;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фильтруют воду через механические фильтры.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А27. Бактериальные клетки содержат: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комплекс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Гольджи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3) рибосомы;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митохондрии;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4) лизосомы.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А28. В клетках фотосинтезирующих бактерий пигменты располагаются в: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митохондриях;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3) пластидах;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мезосомах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4) рибосомах.</w:t>
      </w:r>
    </w:p>
    <w:p w:rsidR="00EE66D5" w:rsidRPr="00C5655D" w:rsidRDefault="00C5655D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1pt;height:125.25pt;visibility:visible">
            <v:imagedata r:id="rId5" o:title=""/>
          </v:shape>
        </w:pic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А29. Цифрой 2 на схеме строения бактериальной клетки обозначена(-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фагосома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мезосома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лизосома;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эндоплазматический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ретикулум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А30. Цифрой 9 на схеме строения бактериальной клетки обозначен(-а):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</w:rPr>
        <w:t>нуклеоид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(ДНК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>2) рибосома;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ab/>
        <w:t xml:space="preserve">3) комплекс 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</w:rPr>
        <w:t>Гольжди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</w:rPr>
        <w:t>;                4) слизистая капсула.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А31. Цитоплазматическая мембрана на схеме строения бактериальной клетки обозначена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цифрой: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5;    2) 6     3) 3;    4) 4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А32. Слизистая капсула на схеме строения бактериальной клетки обозначена цифрой: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1)2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;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2) 5;                3)3;                4)6.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А33. Цифрой 5 на схеме строения бактериальной клетки обозначена: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мезосома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слизистая капсула;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цитоплазматическая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мембрана;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кольцевая молекула ДНК (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нуклеоид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А34. Клеточная стенка на схеме строения бактериальной клетки обозначена цифрой:</w:t>
      </w:r>
    </w:p>
    <w:p w:rsidR="00EE66D5" w:rsidRPr="00C5655D" w:rsidRDefault="0022119E" w:rsidP="00C565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5;                2) 2;               3) 6;               4) 4.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А35. Цифрой 9 на схеме строения бактериальной клетки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(-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 лизосома;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кольцевая молекула ДНК (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нуклеоид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 комплекс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Гольджи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 эндоплазматический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ретикулум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А36. Цитоплазматическая мембрана на схеме строения бактериальной клетки обозначена </w:t>
      </w:r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цифрой: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1)5;     2) б;   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3)  3;</w:t>
      </w: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4.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А37. Цифрой 4 на схеме строения бактериальной клетки обозначена: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proofErr w:type="gram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мезосома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2)  клеточная стенка;   3)  цитоплазматическая мембрана;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4)  кольцевая молекула ДНК (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нуклеоид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А38. </w:t>
      </w:r>
      <w:proofErr w:type="spellStart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Мезосома</w:t>
      </w:r>
      <w:proofErr w:type="spellEnd"/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схеме строения бактериальной клетки обозначена цифрой:</w:t>
      </w:r>
    </w:p>
    <w:p w:rsidR="00EE66D5" w:rsidRPr="00C5655D" w:rsidRDefault="0022119E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color w:val="000000"/>
          <w:sz w:val="28"/>
          <w:szCs w:val="28"/>
        </w:rPr>
        <w:t>1) 10;               2) 2;                3) 8;                 4) 7.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5655D">
        <w:rPr>
          <w:rFonts w:ascii="Times New Roman" w:eastAsia="Times New Roman" w:hAnsi="Times New Roman" w:cs="Times New Roman"/>
          <w:sz w:val="28"/>
          <w:szCs w:val="28"/>
        </w:rPr>
        <w:t>А39. Известно, что бактерия является анаэробной патогенной бациллой. Выберите из текста предложения, в которых приведены описания указанных выше признаков бактерии: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1)Столбняк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>  — острое инфекционное заболевание, вызываемое бактерией. (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2)Это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крупная грамположительная палочковидная бактерия, вырабатывающая один из самых сильных биологических ядов. (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3)Поверхность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клетки покрыта многочисленными жгутиками. (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4)Бактерия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образует овальные споры, превышающие диаметр клетки в 2−3 раза. (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5)Они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устойчивы к воздействиям внешней среды и могут длительное время сохраняться в почве. (</w:t>
      </w: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6)Для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своего развития эта бактерия не требует наличия свободного кислорода.</w:t>
      </w:r>
    </w:p>
    <w:p w:rsidR="00EE66D5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1) 1, 2, 4;           2) 1, 2, 6;         3) 1, 5, 6;        4) 2, 3, 5;             5) 3, 4, 6.</w:t>
      </w:r>
    </w:p>
    <w:p w:rsidR="00C25B46" w:rsidRPr="00C5655D" w:rsidRDefault="00630E0C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А 40. </w:t>
      </w:r>
      <w:r w:rsidR="00C25B46" w:rsidRPr="00C5655D">
        <w:rPr>
          <w:rFonts w:ascii="Times New Roman" w:eastAsia="Times New Roman" w:hAnsi="Times New Roman" w:cs="Times New Roman"/>
          <w:sz w:val="28"/>
          <w:szCs w:val="28"/>
        </w:rPr>
        <w:t>Выберите утверждения, верные в отношении бактерий: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а)  всем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бактериям для дыхания необходим кислород;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б)  болезнетворные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бактерии являются симбионтами;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в)  для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655D">
        <w:rPr>
          <w:rFonts w:ascii="Times New Roman" w:eastAsia="Times New Roman" w:hAnsi="Times New Roman" w:cs="Times New Roman"/>
          <w:sz w:val="28"/>
          <w:szCs w:val="28"/>
        </w:rPr>
        <w:t>цианобактерий</w:t>
      </w:r>
      <w:proofErr w:type="spell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характерно автотрофное питание;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t>г)  квашение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капусты осуществляется с помощью молочнокислых бактерий;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55D">
        <w:rPr>
          <w:rFonts w:ascii="Times New Roman" w:eastAsia="Times New Roman" w:hAnsi="Times New Roman" w:cs="Times New Roman"/>
          <w:sz w:val="28"/>
          <w:szCs w:val="28"/>
        </w:rPr>
        <w:lastRenderedPageBreak/>
        <w:t>д)  поверхностный</w:t>
      </w:r>
      <w:proofErr w:type="gramEnd"/>
      <w:r w:rsidRPr="00C5655D">
        <w:rPr>
          <w:rFonts w:ascii="Times New Roman" w:eastAsia="Times New Roman" w:hAnsi="Times New Roman" w:cs="Times New Roman"/>
          <w:sz w:val="28"/>
          <w:szCs w:val="28"/>
        </w:rPr>
        <w:t xml:space="preserve"> аппарат всех бактериальных клеток включает цитоплазматическую мембрану и слизистую капсулу.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1) а, 6, г;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2) а, в, д;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3) 6, в, г;</w:t>
      </w:r>
    </w:p>
    <w:p w:rsidR="00C25B46" w:rsidRPr="00C5655D" w:rsidRDefault="00C25B46" w:rsidP="00C5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55D">
        <w:rPr>
          <w:rFonts w:ascii="Times New Roman" w:eastAsia="Times New Roman" w:hAnsi="Times New Roman" w:cs="Times New Roman"/>
          <w:sz w:val="28"/>
          <w:szCs w:val="28"/>
        </w:rPr>
        <w:t>4) в, г, д.</w:t>
      </w:r>
    </w:p>
    <w:p w:rsidR="00D67511" w:rsidRPr="00C5655D" w:rsidRDefault="00D67511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630E0C" w:rsidRPr="00C5655D" w:rsidRDefault="005A7A03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5655D">
        <w:rPr>
          <w:sz w:val="28"/>
          <w:szCs w:val="28"/>
        </w:rPr>
        <w:t xml:space="preserve">В1. </w:t>
      </w:r>
      <w:r w:rsidR="00630E0C" w:rsidRPr="00C5655D">
        <w:rPr>
          <w:sz w:val="28"/>
          <w:szCs w:val="28"/>
        </w:rPr>
        <w:t>Известно, что возбудителем чумы является гетеротрофная аэробная бацилла. Укажите номера предложений текста, в которых приведены описания указанных выше признаков бактерии:</w:t>
      </w:r>
    </w:p>
    <w:p w:rsidR="00630E0C" w:rsidRPr="00C5655D" w:rsidRDefault="00630E0C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5655D">
        <w:rPr>
          <w:sz w:val="28"/>
          <w:szCs w:val="28"/>
        </w:rPr>
        <w:t xml:space="preserve">(1) Возбудитель </w:t>
      </w:r>
      <w:proofErr w:type="gramStart"/>
      <w:r w:rsidRPr="00C5655D">
        <w:rPr>
          <w:sz w:val="28"/>
          <w:szCs w:val="28"/>
        </w:rPr>
        <w:t>чумы  —</w:t>
      </w:r>
      <w:proofErr w:type="gramEnd"/>
      <w:r w:rsidRPr="00C5655D">
        <w:rPr>
          <w:sz w:val="28"/>
          <w:szCs w:val="28"/>
        </w:rPr>
        <w:t xml:space="preserve"> короткая палочковидная бактерия. (2) Она не имеет жгутика и не образует спор. (3) Для своего развития бактерия нуждается в наличии свободного кислорода; оптимальный температурный </w:t>
      </w:r>
      <w:proofErr w:type="gramStart"/>
      <w:r w:rsidRPr="00C5655D">
        <w:rPr>
          <w:sz w:val="28"/>
          <w:szCs w:val="28"/>
        </w:rPr>
        <w:t>режим  —</w:t>
      </w:r>
      <w:proofErr w:type="gramEnd"/>
      <w:r w:rsidRPr="00C5655D">
        <w:rPr>
          <w:sz w:val="28"/>
          <w:szCs w:val="28"/>
        </w:rPr>
        <w:t xml:space="preserve"> в пределах 27−28 °С. (4) Хорошо растет на питательных средах, содержащих аминокислоты, углеводы. (5) Она устойчива к низким температурам, хорошо переносит замораживание, чувствительна к воздействию прямого солнечного света. </w:t>
      </w:r>
    </w:p>
    <w:p w:rsidR="00630E0C" w:rsidRPr="00C5655D" w:rsidRDefault="00630E0C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5655D">
        <w:rPr>
          <w:i/>
          <w:iCs/>
          <w:sz w:val="28"/>
          <w:szCs w:val="28"/>
        </w:rPr>
        <w:t xml:space="preserve">Ответ запишите цифрами. </w:t>
      </w:r>
      <w:proofErr w:type="gramStart"/>
      <w:r w:rsidRPr="00C5655D">
        <w:rPr>
          <w:i/>
          <w:iCs/>
          <w:sz w:val="28"/>
          <w:szCs w:val="28"/>
        </w:rPr>
        <w:t>Например</w:t>
      </w:r>
      <w:proofErr w:type="gramEnd"/>
      <w:r w:rsidRPr="00C5655D">
        <w:rPr>
          <w:i/>
          <w:iCs/>
          <w:sz w:val="28"/>
          <w:szCs w:val="28"/>
        </w:rPr>
        <w:t>: 135.</w:t>
      </w:r>
    </w:p>
    <w:p w:rsidR="005A7A03" w:rsidRPr="00C5655D" w:rsidRDefault="005A7A03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5655D">
        <w:rPr>
          <w:sz w:val="28"/>
          <w:szCs w:val="28"/>
        </w:rPr>
        <w:t>В2.Известно, что возбудителем столбняка является подвижная анаэробная бацилла. Укажите номера предложений текста, в которых приведены описания указанных выше признаков бактерии:</w:t>
      </w:r>
    </w:p>
    <w:p w:rsidR="005A7A03" w:rsidRPr="00C5655D" w:rsidRDefault="005A7A03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5655D">
        <w:rPr>
          <w:sz w:val="28"/>
          <w:szCs w:val="28"/>
        </w:rPr>
        <w:t xml:space="preserve">(1) Возбудитель </w:t>
      </w:r>
      <w:proofErr w:type="gramStart"/>
      <w:r w:rsidRPr="00C5655D">
        <w:rPr>
          <w:sz w:val="28"/>
          <w:szCs w:val="28"/>
        </w:rPr>
        <w:t>столбняка  —</w:t>
      </w:r>
      <w:proofErr w:type="gramEnd"/>
      <w:r w:rsidRPr="00C5655D">
        <w:rPr>
          <w:sz w:val="28"/>
          <w:szCs w:val="28"/>
        </w:rPr>
        <w:t xml:space="preserve"> крупная палочковидная бактерия, вырабатывающая один из самых сильных биологических ядов. (2) Поверхность клетки покрыта многочисленными жгутиками. (3) Бактерия образует овальные споры, превышающие диаметр клетки в 2–3 раза. (4) Хорошо растет при температуре 36–37 °С на питательных средах, содержащих мясной экстракт и глюкозу. (5) Для своего развития эта бактерия не нуждается в наличии свободного кислорода.</w:t>
      </w:r>
    </w:p>
    <w:p w:rsidR="005A7A03" w:rsidRPr="00C5655D" w:rsidRDefault="005A7A03" w:rsidP="00C5655D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C5655D">
        <w:rPr>
          <w:i/>
          <w:iCs/>
          <w:sz w:val="28"/>
          <w:szCs w:val="28"/>
        </w:rPr>
        <w:t xml:space="preserve">Ответ запишите цифрами. </w:t>
      </w:r>
      <w:proofErr w:type="gramStart"/>
      <w:r w:rsidRPr="00C5655D">
        <w:rPr>
          <w:i/>
          <w:iCs/>
          <w:sz w:val="28"/>
          <w:szCs w:val="28"/>
        </w:rPr>
        <w:t>Например</w:t>
      </w:r>
      <w:proofErr w:type="gramEnd"/>
      <w:r w:rsidRPr="00C5655D">
        <w:rPr>
          <w:i/>
          <w:iCs/>
          <w:sz w:val="28"/>
          <w:szCs w:val="28"/>
        </w:rPr>
        <w:t>: 135.</w:t>
      </w:r>
    </w:p>
    <w:p w:rsidR="00EE66D5" w:rsidRPr="00C5655D" w:rsidRDefault="00EE66D5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66D5" w:rsidRPr="00C5655D" w:rsidRDefault="00EE66D5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66D5" w:rsidRPr="00C5655D" w:rsidRDefault="00EE66D5" w:rsidP="00C565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6D5" w:rsidRPr="00C5655D" w:rsidRDefault="00EE66D5" w:rsidP="00C5655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EE66D5" w:rsidRPr="00C5655D" w:rsidSect="00EE66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66D5"/>
    <w:rsid w:val="0022119E"/>
    <w:rsid w:val="00236F14"/>
    <w:rsid w:val="005A7A03"/>
    <w:rsid w:val="00630E0C"/>
    <w:rsid w:val="00891CB8"/>
    <w:rsid w:val="00C25B46"/>
    <w:rsid w:val="00C5655D"/>
    <w:rsid w:val="00D67511"/>
    <w:rsid w:val="00E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220FDA-FF34-48BC-B769-DCAF1F56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8B"/>
  </w:style>
  <w:style w:type="paragraph" w:styleId="1">
    <w:name w:val="heading 1"/>
    <w:basedOn w:val="10"/>
    <w:next w:val="10"/>
    <w:rsid w:val="00EE66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E66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E66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E66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E66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E66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66D5"/>
  </w:style>
  <w:style w:type="table" w:customStyle="1" w:styleId="TableNormal">
    <w:name w:val="Table Normal"/>
    <w:rsid w:val="00EE66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E66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rsid w:val="003F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566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rsid w:val="00EE66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ftmargin">
    <w:name w:val="left_margin"/>
    <w:basedOn w:val="a"/>
    <w:rsid w:val="00C2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2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8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56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69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7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3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8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5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9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47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wHfPsp74M/Xv9PPvqqGdL2NJg==">CgMxLjA4AHIhMV9CbjUyeWNlTHBQNHFkblhSNEZqVGNtbFpHektMb0tD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User-100</dc:creator>
  <cp:lastModifiedBy>Максим Филатов</cp:lastModifiedBy>
  <cp:revision>6</cp:revision>
  <cp:lastPrinted>2024-06-05T06:18:00Z</cp:lastPrinted>
  <dcterms:created xsi:type="dcterms:W3CDTF">2014-09-18T08:39:00Z</dcterms:created>
  <dcterms:modified xsi:type="dcterms:W3CDTF">2024-09-14T05:42:00Z</dcterms:modified>
</cp:coreProperties>
</file>